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694"/>
        <w:gridCol w:w="4321"/>
        <w:gridCol w:w="16"/>
      </w:tblGrid>
      <w:tr w:rsidR="002012C8" w:rsidRPr="00C8140D" w:rsidTr="00B0264E">
        <w:trPr>
          <w:gridAfter w:val="1"/>
          <w:wAfter w:w="16" w:type="dxa"/>
          <w:trHeight w:val="145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12C8" w:rsidRPr="002012C8" w:rsidRDefault="002012C8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12C8" w:rsidRPr="002012C8" w:rsidRDefault="002012C8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12C8" w:rsidRPr="002012C8" w:rsidRDefault="002012C8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2012C8" w:rsidRPr="00C8140D" w:rsidTr="00B0264E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AUDITORIAS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Auditorias a Tesorería 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Auditoría a Caja General – Físico de caja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Auditoría Cheques Girados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Auditoría Cheques en Blanco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Auditoría Legalización de Avances</w:t>
            </w:r>
          </w:p>
          <w:p w:rsidR="002012C8" w:rsidRPr="002012C8" w:rsidRDefault="002012C8" w:rsidP="00C8140D">
            <w:pPr>
              <w:pStyle w:val="Prrafodelista"/>
              <w:spacing w:after="0" w:line="240" w:lineRule="auto"/>
              <w:ind w:left="19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2012C8" w:rsidRPr="00C8140D" w:rsidTr="00AE7FC1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Control de Entrega de Documentos para Trámite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Libro radicador</w:t>
            </w:r>
          </w:p>
        </w:tc>
      </w:tr>
      <w:tr w:rsidR="002012C8" w:rsidRPr="00C8140D" w:rsidTr="00B0264E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Informe a Entes de Control  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s-ES" w:eastAsia="es-ES"/>
              </w:rPr>
              <w:t xml:space="preserve">Contaduría General de la Nación 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Informe Trimestral 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Libros auxiliares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Catalogo de cuentas 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Operaciones recíprocas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Anexo Nº 2: Balance General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Anexo Nº4: Estado De Actividad Financiera, Económica y Social</w:t>
            </w:r>
          </w:p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s-ES" w:eastAsia="es-ES"/>
              </w:rPr>
              <w:t>Contraloría General de la República: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Formato</w:t>
            </w:r>
          </w:p>
          <w:p w:rsidR="002012C8" w:rsidRPr="002012C8" w:rsidRDefault="002012C8" w:rsidP="00C8140D">
            <w:pPr>
              <w:pStyle w:val="Prrafodelista"/>
              <w:spacing w:after="0" w:line="240" w:lineRule="auto"/>
              <w:ind w:left="19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2012C8" w:rsidRPr="00C8140D" w:rsidTr="00B0264E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C8" w:rsidRPr="002012C8" w:rsidRDefault="002012C8" w:rsidP="00720A1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Informes al Ministerio de educación  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C8140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2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Formato</w:t>
            </w:r>
          </w:p>
          <w:p w:rsidR="002012C8" w:rsidRPr="002012C8" w:rsidRDefault="002012C8" w:rsidP="00C8140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2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Seguimiento a la ejecución presupuestal</w:t>
            </w:r>
          </w:p>
          <w:p w:rsidR="002012C8" w:rsidRPr="002012C8" w:rsidRDefault="002012C8" w:rsidP="00C8140D">
            <w:pPr>
              <w:pStyle w:val="Prrafodelista"/>
              <w:spacing w:after="0" w:line="240" w:lineRule="auto"/>
              <w:ind w:left="213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2012C8" w:rsidRPr="00C8140D" w:rsidTr="00AE7FC1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Informes de Gestión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Informes 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Soportes</w:t>
            </w:r>
          </w:p>
          <w:p w:rsidR="002012C8" w:rsidRPr="002012C8" w:rsidRDefault="002012C8" w:rsidP="00C8140D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012C8" w:rsidRPr="00C8140D" w:rsidTr="00AE7FC1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2012C8" w:rsidRPr="002012C8" w:rsidRDefault="002012C8" w:rsidP="00C8140D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012C8" w:rsidRPr="00C8140D" w:rsidTr="00AE7FC1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12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2012C8" w:rsidRPr="002012C8" w:rsidRDefault="002012C8" w:rsidP="007A2060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012C8" w:rsidRPr="00C8140D" w:rsidTr="00B0264E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Plan 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 de Revisión del Proceso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Acta de Revisión Gerencial 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Informes de Evaluación </w:t>
            </w:r>
            <w:proofErr w:type="spellStart"/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SIG</w:t>
            </w:r>
            <w:proofErr w:type="spellEnd"/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Resultados de la Auditoría 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Informes de auditoría integral </w:t>
            </w:r>
          </w:p>
          <w:p w:rsidR="002012C8" w:rsidRPr="002012C8" w:rsidRDefault="002012C8" w:rsidP="00C8140D">
            <w:pPr>
              <w:pStyle w:val="Prrafodelista"/>
              <w:spacing w:after="0" w:line="240" w:lineRule="auto"/>
              <w:ind w:left="19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2012C8" w:rsidRPr="00C8140D" w:rsidTr="006E7AE2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C8" w:rsidRPr="002012C8" w:rsidRDefault="002012C8" w:rsidP="005134F7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 de Mejoramiento del Proceso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Plan de Mejoramiento</w:t>
            </w:r>
          </w:p>
          <w:p w:rsidR="002012C8" w:rsidRPr="002012C8" w:rsidRDefault="002012C8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Informe de Auditoría con Enfoque Integral (</w:t>
            </w:r>
            <w:proofErr w:type="spellStart"/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CGR</w:t>
            </w:r>
            <w:proofErr w:type="spellEnd"/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)</w:t>
            </w:r>
          </w:p>
          <w:p w:rsidR="002012C8" w:rsidRPr="002012C8" w:rsidRDefault="002012C8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Informe de Auditorias Internas</w:t>
            </w:r>
          </w:p>
          <w:p w:rsidR="002012C8" w:rsidRPr="002012C8" w:rsidRDefault="002012C8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Réplicas al informe de auditoría</w:t>
            </w:r>
          </w:p>
          <w:p w:rsidR="002012C8" w:rsidRPr="002012C8" w:rsidRDefault="002012C8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Informe Final de Auditoría</w:t>
            </w:r>
          </w:p>
          <w:p w:rsidR="002012C8" w:rsidRPr="002012C8" w:rsidRDefault="002012C8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Actas de Revisión por la dirección</w:t>
            </w:r>
          </w:p>
          <w:p w:rsidR="002012C8" w:rsidRPr="002012C8" w:rsidRDefault="002012C8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Informes de Implementación del SIG.</w:t>
            </w:r>
          </w:p>
          <w:p w:rsidR="002012C8" w:rsidRPr="002012C8" w:rsidRDefault="002012C8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- Acciones Correctivas</w:t>
            </w:r>
          </w:p>
          <w:p w:rsidR="002012C8" w:rsidRPr="002012C8" w:rsidRDefault="002012C8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 Acciones Preventivas </w:t>
            </w:r>
          </w:p>
          <w:p w:rsidR="002012C8" w:rsidRPr="002012C8" w:rsidRDefault="002012C8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Comunicaciones</w:t>
            </w:r>
          </w:p>
          <w:p w:rsidR="002012C8" w:rsidRPr="002012C8" w:rsidRDefault="002012C8" w:rsidP="005134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012C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Soportes</w:t>
            </w:r>
          </w:p>
        </w:tc>
      </w:tr>
      <w:tr w:rsidR="002012C8" w:rsidRPr="00C8140D" w:rsidTr="00C8140D">
        <w:trPr>
          <w:trHeight w:val="195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PRESUPUESTO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Movimientos Presupuestales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Solicitudes de traslado 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Resolución Superior o Resolución Rectoral de Traslado Presupuestal </w:t>
            </w:r>
          </w:p>
          <w:p w:rsidR="002012C8" w:rsidRPr="002012C8" w:rsidRDefault="002012C8" w:rsidP="007A2060">
            <w:pPr>
              <w:pStyle w:val="Prrafodelista"/>
              <w:spacing w:after="0" w:line="240" w:lineRule="auto"/>
              <w:ind w:left="197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Solicitudes de adición 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Resolución Superior</w:t>
            </w:r>
            <w:bookmarkStart w:id="0" w:name="_GoBack"/>
            <w:bookmarkEnd w:id="0"/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 o Resolución Rectoral de Adición Presupuestal</w:t>
            </w:r>
          </w:p>
        </w:tc>
      </w:tr>
      <w:tr w:rsidR="002012C8" w:rsidRPr="00C8140D" w:rsidTr="00C8140D">
        <w:trPr>
          <w:trHeight w:val="125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PRESUPUESTO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2C8" w:rsidRPr="002012C8" w:rsidRDefault="002012C8" w:rsidP="007A206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Presupuesto 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Presupuesto</w:t>
            </w:r>
          </w:p>
          <w:p w:rsidR="002012C8" w:rsidRPr="002012C8" w:rsidRDefault="002012C8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Acuerdo de aprobación del Presupuesto y/o</w:t>
            </w:r>
          </w:p>
          <w:p w:rsidR="002012C8" w:rsidRPr="002012C8" w:rsidRDefault="002012C8" w:rsidP="00C8140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012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Resolución Rectoral de aprobación del Presupuesto</w:t>
            </w:r>
          </w:p>
        </w:tc>
      </w:tr>
    </w:tbl>
    <w:p w:rsidR="00014898" w:rsidRPr="00C8140D" w:rsidRDefault="00014898" w:rsidP="007A2060">
      <w:pPr>
        <w:spacing w:after="0" w:line="240" w:lineRule="auto"/>
        <w:rPr>
          <w:rFonts w:cstheme="minorHAnsi"/>
          <w:sz w:val="20"/>
          <w:szCs w:val="20"/>
        </w:rPr>
      </w:pPr>
    </w:p>
    <w:p w:rsidR="00014898" w:rsidRPr="00C8140D" w:rsidRDefault="00014898" w:rsidP="007A2060">
      <w:pPr>
        <w:spacing w:after="0" w:line="240" w:lineRule="auto"/>
        <w:rPr>
          <w:rFonts w:cstheme="minorHAnsi"/>
          <w:sz w:val="20"/>
          <w:szCs w:val="20"/>
        </w:rPr>
      </w:pPr>
    </w:p>
    <w:sectPr w:rsidR="00014898" w:rsidRPr="00C8140D" w:rsidSect="00FB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60" w:rsidRDefault="00266460" w:rsidP="00FB01F9">
      <w:pPr>
        <w:spacing w:after="0" w:line="240" w:lineRule="auto"/>
      </w:pPr>
      <w:r>
        <w:separator/>
      </w:r>
    </w:p>
  </w:endnote>
  <w:endnote w:type="continuationSeparator" w:id="0">
    <w:p w:rsidR="00266460" w:rsidRDefault="00266460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0D" w:rsidRDefault="00C814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C8140D" w:rsidRDefault="00C8140D" w:rsidP="00C8140D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2A3672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2A3672">
          <w:rPr>
            <w:lang w:val="es-ES"/>
          </w:rPr>
          <w:fldChar w:fldCharType="separate"/>
        </w:r>
        <w:r w:rsidR="002012C8">
          <w:rPr>
            <w:noProof/>
            <w:lang w:val="es-ES"/>
          </w:rPr>
          <w:t>1</w:t>
        </w:r>
        <w:r w:rsidR="002A3672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2A3672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2A3672">
          <w:rPr>
            <w:lang w:val="es-ES"/>
          </w:rPr>
          <w:fldChar w:fldCharType="separate"/>
        </w:r>
        <w:r w:rsidR="002012C8">
          <w:rPr>
            <w:noProof/>
            <w:lang w:val="es-ES"/>
          </w:rPr>
          <w:t>2</w:t>
        </w:r>
        <w:r w:rsidR="002A3672">
          <w:rPr>
            <w:lang w:val="es-ES"/>
          </w:rPr>
          <w:fldChar w:fldCharType="end"/>
        </w:r>
      </w:p>
    </w:sdtContent>
  </w:sdt>
  <w:p w:rsidR="00C8140D" w:rsidRDefault="00C8140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0D" w:rsidRDefault="00C814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60" w:rsidRDefault="00266460" w:rsidP="00FB01F9">
      <w:pPr>
        <w:spacing w:after="0" w:line="240" w:lineRule="auto"/>
      </w:pPr>
      <w:r>
        <w:separator/>
      </w:r>
    </w:p>
  </w:footnote>
  <w:footnote w:type="continuationSeparator" w:id="0">
    <w:p w:rsidR="00266460" w:rsidRDefault="00266460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0D" w:rsidRDefault="00C814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5B" w:rsidRDefault="002A3672" w:rsidP="00720A1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2A3672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.8pt;margin-top:9.5pt;width:34.3pt;height:32.1pt;z-index:251658240;mso-wrap-style:tight" fillcolor="window">
          <v:imagedata r:id="rId1" o:title=""/>
        </v:shape>
        <o:OLEObject Type="Embed" ProgID="PBrush" ShapeID="_x0000_s2050" DrawAspect="Content" ObjectID="_1456858756" r:id="rId2"/>
      </w:pict>
    </w:r>
    <w:r w:rsidR="0079155B">
      <w:rPr>
        <w:rFonts w:ascii="Arial" w:hAnsi="Arial" w:cs="Arial"/>
        <w:b/>
      </w:rPr>
      <w:t>UNIVERSIDAD DE LOS LLANOS</w:t>
    </w:r>
  </w:p>
  <w:p w:rsidR="0079155B" w:rsidRDefault="00C8140D" w:rsidP="0079155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79155B" w:rsidRDefault="0079155B" w:rsidP="0079155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79155B" w:rsidRDefault="0079155B" w:rsidP="0079155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79155B" w:rsidRPr="0079155B" w:rsidRDefault="00C8140D" w:rsidP="0079155B">
    <w:pPr>
      <w:spacing w:after="0" w:line="240" w:lineRule="auto"/>
      <w:rPr>
        <w:b/>
      </w:rPr>
    </w:pPr>
    <w:r>
      <w:rPr>
        <w:b/>
      </w:rPr>
      <w:t xml:space="preserve">51000. </w:t>
    </w:r>
    <w:r w:rsidR="0079155B">
      <w:rPr>
        <w:b/>
      </w:rPr>
      <w:t>FINANCIERA</w:t>
    </w:r>
  </w:p>
  <w:p w:rsidR="008F171D" w:rsidRDefault="008F171D" w:rsidP="00FB01F9">
    <w:pPr>
      <w:pStyle w:val="Encabezado"/>
      <w:jc w:val="center"/>
      <w:rPr>
        <w:b/>
        <w:sz w:val="24"/>
        <w:szCs w:val="24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0D" w:rsidRDefault="00C814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8"/>
  </w:num>
  <w:num w:numId="5">
    <w:abstractNumId w:val="13"/>
  </w:num>
  <w:num w:numId="6">
    <w:abstractNumId w:val="17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15"/>
  </w:num>
  <w:num w:numId="16">
    <w:abstractNumId w:val="9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14898"/>
    <w:rsid w:val="00027EC9"/>
    <w:rsid w:val="00092B75"/>
    <w:rsid w:val="000A30ED"/>
    <w:rsid w:val="000B1C23"/>
    <w:rsid w:val="000D3E98"/>
    <w:rsid w:val="00103E47"/>
    <w:rsid w:val="00112C63"/>
    <w:rsid w:val="001224A3"/>
    <w:rsid w:val="0012403E"/>
    <w:rsid w:val="00124E96"/>
    <w:rsid w:val="001260AF"/>
    <w:rsid w:val="00127EC1"/>
    <w:rsid w:val="00130335"/>
    <w:rsid w:val="001325C4"/>
    <w:rsid w:val="00140C66"/>
    <w:rsid w:val="00155F30"/>
    <w:rsid w:val="00157052"/>
    <w:rsid w:val="001657A5"/>
    <w:rsid w:val="00165A94"/>
    <w:rsid w:val="0017072D"/>
    <w:rsid w:val="00194984"/>
    <w:rsid w:val="001A2AA5"/>
    <w:rsid w:val="001A37E2"/>
    <w:rsid w:val="001F18D7"/>
    <w:rsid w:val="002012C8"/>
    <w:rsid w:val="00201C53"/>
    <w:rsid w:val="002048EA"/>
    <w:rsid w:val="002166D1"/>
    <w:rsid w:val="00227639"/>
    <w:rsid w:val="00230575"/>
    <w:rsid w:val="002310DF"/>
    <w:rsid w:val="00266460"/>
    <w:rsid w:val="002910FE"/>
    <w:rsid w:val="002925DD"/>
    <w:rsid w:val="002A3672"/>
    <w:rsid w:val="002E4433"/>
    <w:rsid w:val="002F3D80"/>
    <w:rsid w:val="002F700B"/>
    <w:rsid w:val="00302303"/>
    <w:rsid w:val="00302C06"/>
    <w:rsid w:val="00315187"/>
    <w:rsid w:val="00326AD0"/>
    <w:rsid w:val="00332465"/>
    <w:rsid w:val="00340CB4"/>
    <w:rsid w:val="00371F57"/>
    <w:rsid w:val="00380E76"/>
    <w:rsid w:val="00381602"/>
    <w:rsid w:val="003D124E"/>
    <w:rsid w:val="003E4463"/>
    <w:rsid w:val="00402663"/>
    <w:rsid w:val="00402686"/>
    <w:rsid w:val="00405835"/>
    <w:rsid w:val="004324D6"/>
    <w:rsid w:val="00437633"/>
    <w:rsid w:val="004472CB"/>
    <w:rsid w:val="00456DFA"/>
    <w:rsid w:val="00464A40"/>
    <w:rsid w:val="004A2DCD"/>
    <w:rsid w:val="004D1E70"/>
    <w:rsid w:val="004D431E"/>
    <w:rsid w:val="004D73FA"/>
    <w:rsid w:val="004D7C34"/>
    <w:rsid w:val="004F3B44"/>
    <w:rsid w:val="0051672A"/>
    <w:rsid w:val="00516BB6"/>
    <w:rsid w:val="00527BC4"/>
    <w:rsid w:val="005412E5"/>
    <w:rsid w:val="005B73F9"/>
    <w:rsid w:val="005C4D62"/>
    <w:rsid w:val="005D31A0"/>
    <w:rsid w:val="005D551A"/>
    <w:rsid w:val="005E680C"/>
    <w:rsid w:val="005F7B8D"/>
    <w:rsid w:val="00611C1F"/>
    <w:rsid w:val="00624EE8"/>
    <w:rsid w:val="0063271B"/>
    <w:rsid w:val="00651D8B"/>
    <w:rsid w:val="00653853"/>
    <w:rsid w:val="006634A6"/>
    <w:rsid w:val="00664EA3"/>
    <w:rsid w:val="0067456F"/>
    <w:rsid w:val="0068755C"/>
    <w:rsid w:val="00687B63"/>
    <w:rsid w:val="00694D27"/>
    <w:rsid w:val="006A0DF1"/>
    <w:rsid w:val="006A45DA"/>
    <w:rsid w:val="006A5F10"/>
    <w:rsid w:val="006B149D"/>
    <w:rsid w:val="006B44EC"/>
    <w:rsid w:val="006C3250"/>
    <w:rsid w:val="006E349C"/>
    <w:rsid w:val="006E7AE2"/>
    <w:rsid w:val="006F01D5"/>
    <w:rsid w:val="006F571D"/>
    <w:rsid w:val="006F6BFC"/>
    <w:rsid w:val="007027DF"/>
    <w:rsid w:val="00713117"/>
    <w:rsid w:val="00720A12"/>
    <w:rsid w:val="00724D52"/>
    <w:rsid w:val="00727E49"/>
    <w:rsid w:val="00773906"/>
    <w:rsid w:val="0079155B"/>
    <w:rsid w:val="007A2060"/>
    <w:rsid w:val="007B3092"/>
    <w:rsid w:val="007C5491"/>
    <w:rsid w:val="007E257D"/>
    <w:rsid w:val="00811111"/>
    <w:rsid w:val="008138E7"/>
    <w:rsid w:val="00837B45"/>
    <w:rsid w:val="008754EA"/>
    <w:rsid w:val="008E32D0"/>
    <w:rsid w:val="008F171D"/>
    <w:rsid w:val="008F6F84"/>
    <w:rsid w:val="00926FDF"/>
    <w:rsid w:val="0095166D"/>
    <w:rsid w:val="009545E4"/>
    <w:rsid w:val="00970680"/>
    <w:rsid w:val="009956B8"/>
    <w:rsid w:val="009C53D9"/>
    <w:rsid w:val="009D6806"/>
    <w:rsid w:val="009E04F8"/>
    <w:rsid w:val="009F6F48"/>
    <w:rsid w:val="00A05334"/>
    <w:rsid w:val="00A15592"/>
    <w:rsid w:val="00A424B9"/>
    <w:rsid w:val="00A55F17"/>
    <w:rsid w:val="00A57850"/>
    <w:rsid w:val="00A57C58"/>
    <w:rsid w:val="00A969BE"/>
    <w:rsid w:val="00AA3D73"/>
    <w:rsid w:val="00AC37CB"/>
    <w:rsid w:val="00AC3CD5"/>
    <w:rsid w:val="00AE7FC1"/>
    <w:rsid w:val="00AF5F71"/>
    <w:rsid w:val="00AF6562"/>
    <w:rsid w:val="00B0264E"/>
    <w:rsid w:val="00B131EB"/>
    <w:rsid w:val="00B52C8F"/>
    <w:rsid w:val="00B54E8C"/>
    <w:rsid w:val="00B848DC"/>
    <w:rsid w:val="00BA0693"/>
    <w:rsid w:val="00BA31FB"/>
    <w:rsid w:val="00C07B94"/>
    <w:rsid w:val="00C2461D"/>
    <w:rsid w:val="00C40E4E"/>
    <w:rsid w:val="00C62B7A"/>
    <w:rsid w:val="00C8140D"/>
    <w:rsid w:val="00C865D4"/>
    <w:rsid w:val="00C92699"/>
    <w:rsid w:val="00CA0182"/>
    <w:rsid w:val="00CA7A8B"/>
    <w:rsid w:val="00CB1E0E"/>
    <w:rsid w:val="00CD12D2"/>
    <w:rsid w:val="00CD4FB1"/>
    <w:rsid w:val="00CF1382"/>
    <w:rsid w:val="00CF2967"/>
    <w:rsid w:val="00D123D5"/>
    <w:rsid w:val="00D30B47"/>
    <w:rsid w:val="00D35635"/>
    <w:rsid w:val="00D469B3"/>
    <w:rsid w:val="00D558B9"/>
    <w:rsid w:val="00D70E3E"/>
    <w:rsid w:val="00DA49ED"/>
    <w:rsid w:val="00DA59D0"/>
    <w:rsid w:val="00DA6E72"/>
    <w:rsid w:val="00DB1C0A"/>
    <w:rsid w:val="00DB2DF8"/>
    <w:rsid w:val="00DC44E5"/>
    <w:rsid w:val="00DD1131"/>
    <w:rsid w:val="00DE12F7"/>
    <w:rsid w:val="00DF6D8D"/>
    <w:rsid w:val="00E072B8"/>
    <w:rsid w:val="00E504B2"/>
    <w:rsid w:val="00E61BAC"/>
    <w:rsid w:val="00E7656F"/>
    <w:rsid w:val="00E83CBE"/>
    <w:rsid w:val="00E96138"/>
    <w:rsid w:val="00EA7AD2"/>
    <w:rsid w:val="00EB27D2"/>
    <w:rsid w:val="00EC1DCB"/>
    <w:rsid w:val="00EC7F57"/>
    <w:rsid w:val="00F1383F"/>
    <w:rsid w:val="00F40269"/>
    <w:rsid w:val="00F57856"/>
    <w:rsid w:val="00F84B90"/>
    <w:rsid w:val="00F90470"/>
    <w:rsid w:val="00FA05EB"/>
    <w:rsid w:val="00FB01F9"/>
    <w:rsid w:val="00FB2C21"/>
    <w:rsid w:val="00FB3BF8"/>
    <w:rsid w:val="00FB48B9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55B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2963-CBDE-49E8-A6C0-E06C80E2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EvoLite Plus</dc:creator>
  <cp:lastModifiedBy>EvoLite Plus</cp:lastModifiedBy>
  <cp:revision>8</cp:revision>
  <cp:lastPrinted>2014-02-08T23:54:00Z</cp:lastPrinted>
  <dcterms:created xsi:type="dcterms:W3CDTF">2014-02-26T04:02:00Z</dcterms:created>
  <dcterms:modified xsi:type="dcterms:W3CDTF">2014-03-21T03:13:00Z</dcterms:modified>
</cp:coreProperties>
</file>